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A4B98" w14:textId="285F35B3" w:rsidR="00141D0F" w:rsidRDefault="00141D0F" w:rsidP="006E24F1"/>
    <w:p w14:paraId="679BE8B2" w14:textId="63244612" w:rsidR="006E24F1" w:rsidRDefault="006E24F1" w:rsidP="006E24F1">
      <w:pPr>
        <w:pStyle w:val="Nadpis1"/>
      </w:pPr>
      <w:r>
        <w:t>Podpora de minimis</w:t>
      </w:r>
    </w:p>
    <w:p w14:paraId="6386ABB9" w14:textId="4076B2F2" w:rsidR="006E24F1" w:rsidRDefault="006E24F1" w:rsidP="006E24F1"/>
    <w:p w14:paraId="24BBC67B" w14:textId="52BA2AFC" w:rsidR="006E24F1" w:rsidRDefault="006E24F1" w:rsidP="006E24F1"/>
    <w:p w14:paraId="39E896EC" w14:textId="77777777" w:rsidR="006E24F1" w:rsidRPr="006E24F1" w:rsidRDefault="006E24F1" w:rsidP="006E24F1">
      <w:pPr>
        <w:ind w:left="567" w:right="418"/>
        <w:rPr>
          <w:rFonts w:cstheme="minorHAnsi"/>
          <w:sz w:val="20"/>
          <w:szCs w:val="20"/>
          <w:lang w:eastAsia="cs-CZ"/>
        </w:rPr>
      </w:pPr>
      <w:r w:rsidRPr="006E24F1">
        <w:rPr>
          <w:rFonts w:cstheme="minorHAnsi"/>
          <w:sz w:val="20"/>
          <w:szCs w:val="20"/>
          <w:lang w:eastAsia="cs-CZ"/>
        </w:rPr>
        <w:t xml:space="preserve">Jihomoravský filmový nadační fond poskytuje nadační příspěvky v režimu de minimis </w:t>
      </w:r>
      <w:r w:rsidRPr="006E24F1">
        <w:rPr>
          <w:rFonts w:cstheme="minorHAnsi"/>
          <w:sz w:val="20"/>
          <w:szCs w:val="20"/>
        </w:rPr>
        <w:t>v souladu s Nařízením Komise (EU) č. 1407/2013 ze dne 18. prosince 2013 o použití čl. 107 a 108 Smlouvy o fungování Evropské unie na podporu de minimis, uveřejněného v Úředním věstníku Evropské unie L351/1 dne 24. prosince 2014.</w:t>
      </w:r>
    </w:p>
    <w:p w14:paraId="2AF2BCFE" w14:textId="77777777" w:rsidR="006E24F1" w:rsidRPr="006E24F1" w:rsidRDefault="006E24F1" w:rsidP="006E24F1">
      <w:pPr>
        <w:ind w:left="567" w:right="418"/>
        <w:rPr>
          <w:rFonts w:cstheme="minorHAnsi"/>
          <w:sz w:val="20"/>
          <w:szCs w:val="20"/>
          <w:lang w:eastAsia="cs-CZ"/>
        </w:rPr>
      </w:pPr>
    </w:p>
    <w:p w14:paraId="3D492D45" w14:textId="77777777" w:rsidR="006E24F1" w:rsidRPr="006E24F1" w:rsidRDefault="006E24F1" w:rsidP="006E24F1">
      <w:pPr>
        <w:ind w:left="567" w:right="418"/>
        <w:rPr>
          <w:rFonts w:cstheme="minorHAnsi"/>
          <w:sz w:val="20"/>
          <w:szCs w:val="20"/>
          <w:lang w:eastAsia="cs-CZ"/>
        </w:rPr>
      </w:pPr>
      <w:r w:rsidRPr="006E24F1">
        <w:rPr>
          <w:rFonts w:cstheme="minorHAnsi"/>
          <w:sz w:val="20"/>
          <w:szCs w:val="20"/>
          <w:lang w:eastAsia="cs-CZ"/>
        </w:rPr>
        <w:t xml:space="preserve">Podpora de minimis je veřejná podpora malého rozsahu – svojí výší neovlivňuje obchod mezi členskými státy EU, nenarušuje ani neohrožuje hospodářskou soutěž. </w:t>
      </w:r>
    </w:p>
    <w:p w14:paraId="3B5A9778" w14:textId="77777777" w:rsidR="006E24F1" w:rsidRPr="006E24F1" w:rsidRDefault="006E24F1" w:rsidP="006E24F1">
      <w:pPr>
        <w:ind w:left="567" w:right="418"/>
        <w:rPr>
          <w:rFonts w:cstheme="minorHAnsi"/>
          <w:sz w:val="20"/>
          <w:szCs w:val="20"/>
          <w:lang w:eastAsia="cs-CZ"/>
        </w:rPr>
      </w:pPr>
    </w:p>
    <w:p w14:paraId="1D71A38C" w14:textId="77777777" w:rsidR="006E24F1" w:rsidRPr="006E24F1" w:rsidRDefault="006E24F1" w:rsidP="006E24F1">
      <w:pPr>
        <w:ind w:left="567" w:right="418"/>
        <w:rPr>
          <w:rFonts w:cstheme="minorHAnsi"/>
          <w:sz w:val="20"/>
          <w:szCs w:val="20"/>
          <w:lang w:eastAsia="cs-CZ"/>
        </w:rPr>
      </w:pPr>
      <w:r w:rsidRPr="006E24F1">
        <w:rPr>
          <w:rFonts w:cstheme="minorHAnsi"/>
          <w:sz w:val="20"/>
          <w:szCs w:val="20"/>
          <w:lang w:eastAsia="cs-CZ"/>
        </w:rPr>
        <w:t>Celková veřejná podpora poskytnutá příjemci v režimu de minimis, včetně nadačního příspěvku poskytnutého Fondem, nesmí přesáhnout 200 000 EUR za rozhodné období (tj. tři po sobě následující účetní období stanovená žadatelem dle zákona o účetnictví, a to aktuální období a dvě předcházející).</w:t>
      </w:r>
    </w:p>
    <w:p w14:paraId="2B9BFA3E" w14:textId="77777777" w:rsidR="006E24F1" w:rsidRDefault="006E24F1" w:rsidP="006E24F1"/>
    <w:p w14:paraId="4B0FD844" w14:textId="77777777" w:rsidR="006E24F1" w:rsidRPr="006E24F1" w:rsidRDefault="006E24F1" w:rsidP="006E24F1"/>
    <w:sectPr w:rsidR="006E24F1" w:rsidRPr="006E24F1" w:rsidSect="008A4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97" w:right="499" w:bottom="1247" w:left="499" w:header="28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82FC0" w14:textId="77777777" w:rsidR="00581C73" w:rsidRDefault="00581C73" w:rsidP="006A4E7B">
      <w:pPr>
        <w:spacing w:line="240" w:lineRule="auto"/>
      </w:pPr>
      <w:r>
        <w:separator/>
      </w:r>
    </w:p>
  </w:endnote>
  <w:endnote w:type="continuationSeparator" w:id="0">
    <w:p w14:paraId="1164DD40" w14:textId="77777777" w:rsidR="00581C73" w:rsidRDefault="00581C73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B67F8" w14:textId="77777777" w:rsidR="005B3898" w:rsidRDefault="005B38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03B37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FDFA18B" wp14:editId="01451A7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8AF3A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31DF4B96" wp14:editId="5E637F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7BFB5" w14:textId="77777777" w:rsidR="00581C73" w:rsidRDefault="00581C73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872549E" w14:textId="77777777" w:rsidR="00581C73" w:rsidRDefault="00581C73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E9A55" w14:textId="77777777" w:rsidR="007E43E4" w:rsidRDefault="00581C73">
    <w:pPr>
      <w:pStyle w:val="Zhlav"/>
    </w:pPr>
    <w:r>
      <w:rPr>
        <w:noProof/>
        <w:lang w:eastAsia="cs-CZ"/>
      </w:rPr>
      <w:pict w14:anchorId="2652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1584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C94C" w14:textId="77777777" w:rsidR="005B3898" w:rsidRDefault="005B389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48A0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3159103" wp14:editId="7D68FFF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FN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031D21F" wp14:editId="5256CC19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7001F0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E0B6F1" wp14:editId="55D72FEA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0A418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B560138" wp14:editId="6D7999AF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9549D5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09AE55" wp14:editId="2771D21D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898C07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967747" wp14:editId="2B6AC958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28063D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BAF3AF" wp14:editId="31235BB0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AB3ED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48143FB" wp14:editId="5E19D43D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94417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FF0231F" wp14:editId="5A801282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91216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E52F28B" wp14:editId="4F2FBF39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8B70F1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C7C9F1" wp14:editId="0C9B1365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6E734A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443D273" wp14:editId="28ED4791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E007D1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770"/>
    <w:multiLevelType w:val="hybridMultilevel"/>
    <w:tmpl w:val="CA86152A"/>
    <w:lvl w:ilvl="0" w:tplc="55BEE152">
      <w:numFmt w:val="bullet"/>
      <w:pStyle w:val="Odrky"/>
      <w:lvlText w:val="•"/>
      <w:lvlJc w:val="left"/>
      <w:pPr>
        <w:tabs>
          <w:tab w:val="num" w:pos="363"/>
        </w:tabs>
        <w:ind w:left="363" w:hanging="363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6877"/>
    <w:multiLevelType w:val="hybridMultilevel"/>
    <w:tmpl w:val="C24C7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B6F"/>
    <w:multiLevelType w:val="hybridMultilevel"/>
    <w:tmpl w:val="238E70FE"/>
    <w:lvl w:ilvl="0" w:tplc="368AD596">
      <w:start w:val="1"/>
      <w:numFmt w:val="decimal"/>
      <w:pStyle w:val="slovn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0000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0000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0000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25694"/>
    <w:multiLevelType w:val="hybridMultilevel"/>
    <w:tmpl w:val="6632FBBA"/>
    <w:lvl w:ilvl="0" w:tplc="A55A0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00F1F"/>
    <w:multiLevelType w:val="hybridMultilevel"/>
    <w:tmpl w:val="ADC84DF0"/>
    <w:lvl w:ilvl="0" w:tplc="48CAD7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94F58"/>
    <w:multiLevelType w:val="hybridMultilevel"/>
    <w:tmpl w:val="2E42F106"/>
    <w:lvl w:ilvl="0" w:tplc="48CAD7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F1"/>
    <w:rsid w:val="000154B9"/>
    <w:rsid w:val="00023100"/>
    <w:rsid w:val="00030B42"/>
    <w:rsid w:val="00063127"/>
    <w:rsid w:val="000662D5"/>
    <w:rsid w:val="00083F9C"/>
    <w:rsid w:val="0009307D"/>
    <w:rsid w:val="000931DC"/>
    <w:rsid w:val="00096553"/>
    <w:rsid w:val="000B4008"/>
    <w:rsid w:val="000E246A"/>
    <w:rsid w:val="00100CC7"/>
    <w:rsid w:val="00112484"/>
    <w:rsid w:val="0012291E"/>
    <w:rsid w:val="0014134A"/>
    <w:rsid w:val="001416D1"/>
    <w:rsid w:val="00141D0F"/>
    <w:rsid w:val="00174382"/>
    <w:rsid w:val="00180A92"/>
    <w:rsid w:val="00182CA1"/>
    <w:rsid w:val="00187903"/>
    <w:rsid w:val="00190BDC"/>
    <w:rsid w:val="00192B35"/>
    <w:rsid w:val="00197BC2"/>
    <w:rsid w:val="001A301E"/>
    <w:rsid w:val="001C538F"/>
    <w:rsid w:val="001D09BF"/>
    <w:rsid w:val="001D6686"/>
    <w:rsid w:val="002006E6"/>
    <w:rsid w:val="002360A7"/>
    <w:rsid w:val="00243C92"/>
    <w:rsid w:val="002653B9"/>
    <w:rsid w:val="00265AD1"/>
    <w:rsid w:val="00265BD2"/>
    <w:rsid w:val="00275D51"/>
    <w:rsid w:val="00297CFC"/>
    <w:rsid w:val="002A058B"/>
    <w:rsid w:val="002A19AD"/>
    <w:rsid w:val="002A21BD"/>
    <w:rsid w:val="002B0E8D"/>
    <w:rsid w:val="002B1CE4"/>
    <w:rsid w:val="002B3A17"/>
    <w:rsid w:val="002B76C2"/>
    <w:rsid w:val="002F1D12"/>
    <w:rsid w:val="00315342"/>
    <w:rsid w:val="00317A23"/>
    <w:rsid w:val="00331E0F"/>
    <w:rsid w:val="00344582"/>
    <w:rsid w:val="00351C70"/>
    <w:rsid w:val="00351E46"/>
    <w:rsid w:val="0038339F"/>
    <w:rsid w:val="00385805"/>
    <w:rsid w:val="00390E54"/>
    <w:rsid w:val="003A0EA9"/>
    <w:rsid w:val="003A18C8"/>
    <w:rsid w:val="003A2C1C"/>
    <w:rsid w:val="003A36B8"/>
    <w:rsid w:val="003C11E5"/>
    <w:rsid w:val="003C3D0E"/>
    <w:rsid w:val="003F6C3A"/>
    <w:rsid w:val="004150FA"/>
    <w:rsid w:val="00450E9F"/>
    <w:rsid w:val="00487B44"/>
    <w:rsid w:val="00490837"/>
    <w:rsid w:val="004E2188"/>
    <w:rsid w:val="00500A0F"/>
    <w:rsid w:val="00500CC5"/>
    <w:rsid w:val="005018D6"/>
    <w:rsid w:val="0050508E"/>
    <w:rsid w:val="00507914"/>
    <w:rsid w:val="00515B20"/>
    <w:rsid w:val="0052541A"/>
    <w:rsid w:val="00547A4A"/>
    <w:rsid w:val="005653C1"/>
    <w:rsid w:val="00567889"/>
    <w:rsid w:val="00581C73"/>
    <w:rsid w:val="00590BAF"/>
    <w:rsid w:val="00597EC3"/>
    <w:rsid w:val="005A0576"/>
    <w:rsid w:val="005A4F91"/>
    <w:rsid w:val="005B3898"/>
    <w:rsid w:val="005E516C"/>
    <w:rsid w:val="005F0BB2"/>
    <w:rsid w:val="005F5EA8"/>
    <w:rsid w:val="00600048"/>
    <w:rsid w:val="00647526"/>
    <w:rsid w:val="00663219"/>
    <w:rsid w:val="00670E9A"/>
    <w:rsid w:val="006756F4"/>
    <w:rsid w:val="006817AE"/>
    <w:rsid w:val="006859B5"/>
    <w:rsid w:val="006A0E0A"/>
    <w:rsid w:val="006A4E7B"/>
    <w:rsid w:val="006D6B59"/>
    <w:rsid w:val="006E24F1"/>
    <w:rsid w:val="006F2486"/>
    <w:rsid w:val="006F52CF"/>
    <w:rsid w:val="00720C71"/>
    <w:rsid w:val="00721F0C"/>
    <w:rsid w:val="00722664"/>
    <w:rsid w:val="00725386"/>
    <w:rsid w:val="0073367B"/>
    <w:rsid w:val="0073725A"/>
    <w:rsid w:val="007664CD"/>
    <w:rsid w:val="007917CF"/>
    <w:rsid w:val="007A28E6"/>
    <w:rsid w:val="007A426A"/>
    <w:rsid w:val="007B79CB"/>
    <w:rsid w:val="007C009D"/>
    <w:rsid w:val="007C2095"/>
    <w:rsid w:val="007D6C32"/>
    <w:rsid w:val="007E43E4"/>
    <w:rsid w:val="007F6860"/>
    <w:rsid w:val="008029C7"/>
    <w:rsid w:val="0089782A"/>
    <w:rsid w:val="008A4701"/>
    <w:rsid w:val="008C09FE"/>
    <w:rsid w:val="008C48E4"/>
    <w:rsid w:val="008D7C11"/>
    <w:rsid w:val="008F5F85"/>
    <w:rsid w:val="009128DA"/>
    <w:rsid w:val="00921838"/>
    <w:rsid w:val="00930EB1"/>
    <w:rsid w:val="00941317"/>
    <w:rsid w:val="0094298A"/>
    <w:rsid w:val="00953135"/>
    <w:rsid w:val="00960F1A"/>
    <w:rsid w:val="0096610F"/>
    <w:rsid w:val="00967021"/>
    <w:rsid w:val="009B4D29"/>
    <w:rsid w:val="009D61A5"/>
    <w:rsid w:val="009D6473"/>
    <w:rsid w:val="009D6AB8"/>
    <w:rsid w:val="00A0143E"/>
    <w:rsid w:val="00A11277"/>
    <w:rsid w:val="00A34D0A"/>
    <w:rsid w:val="00A350F3"/>
    <w:rsid w:val="00A41233"/>
    <w:rsid w:val="00A43FEB"/>
    <w:rsid w:val="00A51903"/>
    <w:rsid w:val="00A940CE"/>
    <w:rsid w:val="00AC0BC6"/>
    <w:rsid w:val="00AC4DD4"/>
    <w:rsid w:val="00AC599E"/>
    <w:rsid w:val="00AD20D6"/>
    <w:rsid w:val="00AE0471"/>
    <w:rsid w:val="00AE5E95"/>
    <w:rsid w:val="00B11C15"/>
    <w:rsid w:val="00B26D96"/>
    <w:rsid w:val="00B26DD3"/>
    <w:rsid w:val="00B52AB3"/>
    <w:rsid w:val="00B63637"/>
    <w:rsid w:val="00B813BF"/>
    <w:rsid w:val="00B82FE5"/>
    <w:rsid w:val="00BA4D0A"/>
    <w:rsid w:val="00BC4BE6"/>
    <w:rsid w:val="00BC6790"/>
    <w:rsid w:val="00BE7EDE"/>
    <w:rsid w:val="00BF6346"/>
    <w:rsid w:val="00C00119"/>
    <w:rsid w:val="00C10991"/>
    <w:rsid w:val="00C10DC2"/>
    <w:rsid w:val="00C201FC"/>
    <w:rsid w:val="00C37904"/>
    <w:rsid w:val="00C4022A"/>
    <w:rsid w:val="00C55417"/>
    <w:rsid w:val="00C80578"/>
    <w:rsid w:val="00C831F7"/>
    <w:rsid w:val="00C84E4C"/>
    <w:rsid w:val="00C94F41"/>
    <w:rsid w:val="00CE327B"/>
    <w:rsid w:val="00CE6B4F"/>
    <w:rsid w:val="00CF40F1"/>
    <w:rsid w:val="00CF5B47"/>
    <w:rsid w:val="00D16DBE"/>
    <w:rsid w:val="00D32D2C"/>
    <w:rsid w:val="00D33C9B"/>
    <w:rsid w:val="00D469EE"/>
    <w:rsid w:val="00D63E74"/>
    <w:rsid w:val="00D6607C"/>
    <w:rsid w:val="00D72000"/>
    <w:rsid w:val="00D8159D"/>
    <w:rsid w:val="00D92CF2"/>
    <w:rsid w:val="00DB562C"/>
    <w:rsid w:val="00DD3C21"/>
    <w:rsid w:val="00E0094F"/>
    <w:rsid w:val="00E03503"/>
    <w:rsid w:val="00E0731B"/>
    <w:rsid w:val="00E13382"/>
    <w:rsid w:val="00E425FD"/>
    <w:rsid w:val="00E4733B"/>
    <w:rsid w:val="00E64D95"/>
    <w:rsid w:val="00E655E6"/>
    <w:rsid w:val="00E72165"/>
    <w:rsid w:val="00E779A6"/>
    <w:rsid w:val="00E77C68"/>
    <w:rsid w:val="00E81F9F"/>
    <w:rsid w:val="00E86BF2"/>
    <w:rsid w:val="00F034CD"/>
    <w:rsid w:val="00F1450C"/>
    <w:rsid w:val="00F32E42"/>
    <w:rsid w:val="00F47833"/>
    <w:rsid w:val="00F736A4"/>
    <w:rsid w:val="00FA5E5B"/>
    <w:rsid w:val="00FB7FE2"/>
    <w:rsid w:val="00FC01F6"/>
    <w:rsid w:val="00FC631F"/>
    <w:rsid w:val="00FE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442F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4F1"/>
    <w:pPr>
      <w:spacing w:after="0" w:line="192" w:lineRule="atLeast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6"/>
    <w:qFormat/>
    <w:rsid w:val="00600048"/>
    <w:pPr>
      <w:keepNext/>
      <w:keepLines/>
      <w:spacing w:before="1344" w:after="1344" w:line="480" w:lineRule="atLeast"/>
      <w:jc w:val="center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6"/>
    <w:qFormat/>
    <w:rsid w:val="00C55417"/>
    <w:pPr>
      <w:keepNext/>
      <w:keepLines/>
      <w:spacing w:before="360" w:after="192"/>
      <w:contextualSpacing/>
      <w:jc w:val="center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6"/>
    <w:qFormat/>
    <w:rsid w:val="00C831F7"/>
    <w:pPr>
      <w:keepNext/>
      <w:keepLines/>
      <w:spacing w:before="192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tabs>
        <w:tab w:val="center" w:pos="4536"/>
        <w:tab w:val="right" w:pos="9072"/>
      </w:tabs>
      <w:spacing w:line="168" w:lineRule="atLeas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6"/>
    <w:rsid w:val="00B82FE5"/>
    <w:rPr>
      <w:rFonts w:asciiTheme="majorHAnsi" w:eastAsiaTheme="majorEastAsia" w:hAnsiTheme="majorHAnsi" w:cstheme="majorBidi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6"/>
    <w:rsid w:val="00B82FE5"/>
    <w:rPr>
      <w:rFonts w:asciiTheme="majorHAnsi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16161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351C70"/>
    <w:pPr>
      <w:spacing w:after="320" w:line="480" w:lineRule="atLeast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351C70"/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A350F3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A350F3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FF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6"/>
    <w:rsid w:val="00B82FE5"/>
    <w:rPr>
      <w:rFonts w:asciiTheme="majorHAnsi" w:eastAsiaTheme="majorEastAsia" w:hAnsiTheme="majorHAnsi" w:cstheme="majorBidi"/>
      <w:bCs/>
      <w:sz w:val="16"/>
    </w:rPr>
  </w:style>
  <w:style w:type="character" w:customStyle="1" w:styleId="Nadpis4Char">
    <w:name w:val="Nadpis 4 Char"/>
    <w:basedOn w:val="Standardnpsmoodstavce"/>
    <w:link w:val="Nadpis4"/>
    <w:uiPriority w:val="6"/>
    <w:semiHidden/>
    <w:rsid w:val="00B82FE5"/>
    <w:rPr>
      <w:rFonts w:asciiTheme="majorHAnsi" w:eastAsiaTheme="majorEastAsia" w:hAnsiTheme="majorHAnsi" w:cstheme="majorBidi"/>
      <w:b/>
      <w:bCs/>
      <w:iCs/>
      <w:sz w:val="16"/>
    </w:rPr>
  </w:style>
  <w:style w:type="paragraph" w:customStyle="1" w:styleId="Podpisy">
    <w:name w:val="Podpisy"/>
    <w:basedOn w:val="Normln"/>
    <w:link w:val="PodpisyChar"/>
    <w:uiPriority w:val="15"/>
    <w:qFormat/>
    <w:rsid w:val="00500A0F"/>
  </w:style>
  <w:style w:type="character" w:customStyle="1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customStyle="1" w:styleId="Rokamsc">
    <w:name w:val="Rok a měsíc"/>
    <w:basedOn w:val="Normln"/>
    <w:link w:val="RokamscChar"/>
    <w:uiPriority w:val="14"/>
    <w:qFormat/>
    <w:rsid w:val="00351C70"/>
    <w:pPr>
      <w:spacing w:line="240" w:lineRule="auto"/>
      <w:jc w:val="center"/>
    </w:pPr>
    <w:rPr>
      <w:color w:val="010101"/>
      <w:sz w:val="40"/>
    </w:rPr>
  </w:style>
  <w:style w:type="paragraph" w:customStyle="1" w:styleId="Odrky">
    <w:name w:val="Odrážky"/>
    <w:basedOn w:val="Normln"/>
    <w:link w:val="OdrkyChar"/>
    <w:uiPriority w:val="8"/>
    <w:qFormat/>
    <w:rsid w:val="00C55417"/>
    <w:pPr>
      <w:numPr>
        <w:numId w:val="10"/>
      </w:numPr>
      <w:spacing w:before="100"/>
    </w:pPr>
  </w:style>
  <w:style w:type="character" w:customStyle="1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basedOn w:val="Normln"/>
    <w:link w:val="OdstavecseseznamemChar"/>
    <w:uiPriority w:val="34"/>
    <w:rsid w:val="00C55417"/>
    <w:pPr>
      <w:ind w:left="720"/>
      <w:contextualSpacing/>
    </w:pPr>
  </w:style>
  <w:style w:type="character" w:customStyle="1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customStyle="1" w:styleId="slovn">
    <w:name w:val="Číslování"/>
    <w:basedOn w:val="Odstavecseseznamem"/>
    <w:link w:val="slovnChar"/>
    <w:uiPriority w:val="9"/>
    <w:qFormat/>
    <w:rsid w:val="00CE327B"/>
    <w:pPr>
      <w:numPr>
        <w:numId w:val="11"/>
      </w:numPr>
      <w:spacing w:before="10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customStyle="1" w:styleId="slovnChar">
    <w:name w:val="Číslování Char"/>
    <w:basedOn w:val="OdstavecseseznamemChar"/>
    <w:link w:val="slovn"/>
    <w:uiPriority w:val="9"/>
    <w:rsid w:val="00B82FE5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lavi&#269;kov&#253;%20pap&#237;r\JFNF-A4-VZOR-1-sloupec-Arial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JFNF-A4-VZOR-1-sloupec-Arial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2020-09-08T13:54:00Z</dcterms:created>
  <dcterms:modified xsi:type="dcterms:W3CDTF">2020-09-08T13:56:00Z</dcterms:modified>
</cp:coreProperties>
</file>